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EB59" w14:textId="319D217D" w:rsidR="00E90C39" w:rsidRPr="00E90C39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WG1 Meeting #150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C1-24</w:t>
      </w:r>
      <w:r w:rsidR="000656F8">
        <w:rPr>
          <w:rFonts w:cs="Arial"/>
          <w:b/>
          <w:noProof/>
          <w:sz w:val="24"/>
        </w:rPr>
        <w:t>4</w:t>
      </w:r>
      <w:r w:rsidR="00BA343C">
        <w:rPr>
          <w:rFonts w:cs="Arial"/>
          <w:b/>
          <w:noProof/>
          <w:sz w:val="24"/>
        </w:rPr>
        <w:t>199</w:t>
      </w:r>
    </w:p>
    <w:p w14:paraId="639894C6" w14:textId="3400EA91" w:rsidR="005E1161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</w:t>
      </w:r>
      <w:r w:rsidR="00B06D68">
        <w:rPr>
          <w:rFonts w:cs="Arial"/>
          <w:b/>
          <w:noProof/>
          <w:sz w:val="24"/>
        </w:rPr>
        <w:t>4</w:t>
      </w:r>
    </w:p>
    <w:p w14:paraId="760EA8BD" w14:textId="63248069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136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4</w:t>
      </w:r>
      <w:r w:rsidR="00BA343C">
        <w:rPr>
          <w:rFonts w:cs="Arial"/>
          <w:b/>
          <w:noProof/>
          <w:sz w:val="24"/>
        </w:rPr>
        <w:t>060</w:t>
      </w:r>
    </w:p>
    <w:p w14:paraId="2E0E4F8D" w14:textId="2B6C56AB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C03889A" w14:textId="352B3790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 xml:space="preserve">24           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3</w:t>
      </w:r>
      <w:r w:rsidR="00BA343C">
        <w:rPr>
          <w:rFonts w:cs="Arial"/>
          <w:b/>
          <w:noProof/>
          <w:sz w:val="24"/>
        </w:rPr>
        <w:t>384</w:t>
      </w:r>
    </w:p>
    <w:p w14:paraId="697BC362" w14:textId="3E9C5B68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6A5E15C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2F6DA0F9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Enhancements for ATSSS_Ph4.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 enhancements,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can be extended to be able to steer, switch, and split non-UDP traffic (IP, Ethernet traffic)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0" w:name="_Hlk127542735"/>
      <w:r w:rsidRPr="00696942">
        <w:t>TR 23.700-</w:t>
      </w:r>
      <w:bookmarkEnd w:id="0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7E7E3704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for a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 xml:space="preserve">steering functionality </w:t>
      </w:r>
      <w:r w:rsidR="002814ED">
        <w:rPr>
          <w:color w:val="000000"/>
          <w:lang w:eastAsia="ja-JP"/>
        </w:rPr>
        <w:t xml:space="preserve">using </w:t>
      </w:r>
      <w:r w:rsidRPr="00985892">
        <w:rPr>
          <w:color w:val="000000"/>
          <w:lang w:eastAsia="ja-JP"/>
        </w:rPr>
        <w:t>HTTP</w:t>
      </w:r>
      <w:r w:rsidR="002814ED">
        <w:rPr>
          <w:color w:val="000000"/>
          <w:lang w:eastAsia="ja-JP"/>
        </w:rPr>
        <w:t>/3 over MPQUIC</w:t>
      </w:r>
      <w:r>
        <w:rPr>
          <w:color w:val="000000"/>
          <w:lang w:eastAsia="ja-JP"/>
        </w:rPr>
        <w:t>,</w:t>
      </w:r>
      <w:r w:rsidR="002814ED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1873AD99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functionality and specifying their impacts</w:t>
      </w:r>
      <w:r w:rsidR="00C073ED">
        <w:rPr>
          <w:color w:val="000000"/>
          <w:lang w:eastAsia="ja-JP"/>
        </w:rPr>
        <w:t xml:space="preserve"> for a MA PDU session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9C69784" w:rsidR="000D03B4" w:rsidRPr="00B01A9E" w:rsidRDefault="00085605" w:rsidP="00085605">
      <w:pPr>
        <w:pStyle w:val="B1"/>
      </w:pPr>
      <w:r>
        <w:t>1)</w:t>
      </w:r>
      <w:r w:rsidR="000D03B4">
        <w:tab/>
      </w:r>
      <w:r w:rsidR="002D42E8" w:rsidRPr="002D42E8">
        <w:rPr>
          <w:color w:val="000000"/>
        </w:rPr>
        <w:t>Support the new steering functionalities for IP and Ethernet proxying using MPQUIC in Npcf_SMPolicyControl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3E1F70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MPQUIC steering functionality</w:t>
      </w:r>
      <w:r>
        <w:t>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3017B3DC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functionality.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3D38B144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>Possible update of NAS signalling to support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834EB5A" w:rsidR="000D465F" w:rsidRPr="002D42E8" w:rsidRDefault="000D465F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D42E8">
              <w:rPr>
                <w:rFonts w:ascii="Times New Roman" w:hAnsi="Times New Roman"/>
                <w:iCs/>
                <w:sz w:val="20"/>
              </w:rPr>
              <w:t xml:space="preserve">Update Npcf_SMPolicyControl service operation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0546E422" w:rsidR="003A66C2" w:rsidRPr="002D42E8" w:rsidRDefault="003A66C2" w:rsidP="003A66C2">
            <w:pPr>
              <w:pStyle w:val="Guidance"/>
              <w:spacing w:after="0"/>
              <w:rPr>
                <w:i w:val="0"/>
              </w:rPr>
            </w:pPr>
            <w:r w:rsidRPr="002D42E8">
              <w:rPr>
                <w:i w:val="0"/>
              </w:rPr>
              <w:t xml:space="preserve">N4 extensions to support </w:t>
            </w:r>
            <w:r w:rsidRPr="002D42E8">
              <w:rPr>
                <w:i w:val="0"/>
                <w:color w:val="000000" w:themeColor="text1"/>
              </w:rPr>
              <w:t>the new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InterDigital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728BA8D" w:rsidR="00B82AD6" w:rsidRPr="002C1E36" w:rsidRDefault="00B82AD6" w:rsidP="00B82AD6">
            <w:pPr>
              <w:pStyle w:val="TAL"/>
              <w:rPr>
                <w:rFonts w:cs="Arial"/>
              </w:rPr>
            </w:pP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0089880C" w:rsidR="0048267C" w:rsidRPr="002C1E36" w:rsidRDefault="0048267C" w:rsidP="001C5C86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3734D926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17B67C4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76488ACA" w:rsidR="001E5494" w:rsidRDefault="001E5494" w:rsidP="001E5494">
            <w:pPr>
              <w:pStyle w:val="TAL"/>
            </w:pP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58015740" w:rsidR="001E5494" w:rsidRDefault="001E5494" w:rsidP="001E5494">
            <w:pPr>
              <w:pStyle w:val="TAL"/>
            </w:pP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67D1EF9" w:rsidR="008334CF" w:rsidRDefault="008334CF" w:rsidP="001E5494">
            <w:pPr>
              <w:pStyle w:val="TAL"/>
            </w:pP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0A83D" w14:textId="77777777" w:rsidR="0077010C" w:rsidRDefault="0077010C">
      <w:r>
        <w:separator/>
      </w:r>
    </w:p>
  </w:endnote>
  <w:endnote w:type="continuationSeparator" w:id="0">
    <w:p w14:paraId="4BAF1346" w14:textId="77777777" w:rsidR="0077010C" w:rsidRDefault="0077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26BA6" w14:textId="77777777" w:rsidR="0077010C" w:rsidRDefault="0077010C">
      <w:r>
        <w:separator/>
      </w:r>
    </w:p>
  </w:footnote>
  <w:footnote w:type="continuationSeparator" w:id="0">
    <w:p w14:paraId="2B81D644" w14:textId="77777777" w:rsidR="0077010C" w:rsidRDefault="0077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2589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B0A32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65788"/>
    <w:rsid w:val="0048267C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5E1D"/>
    <w:rsid w:val="007F079C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C555A"/>
    <w:rsid w:val="00AD0751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34F58"/>
    <w:rsid w:val="00E41C1D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41E7"/>
    <w:rsid w:val="00F8578F"/>
    <w:rsid w:val="00F86C4A"/>
    <w:rsid w:val="00F91ACF"/>
    <w:rsid w:val="00F921F1"/>
    <w:rsid w:val="00F946E8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231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77</cp:revision>
  <cp:lastPrinted>2000-02-29T10:31:00Z</cp:lastPrinted>
  <dcterms:created xsi:type="dcterms:W3CDTF">2024-05-29T11:12:00Z</dcterms:created>
  <dcterms:modified xsi:type="dcterms:W3CDTF">2024-08-11T03:19:00Z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